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68" w:rsidRDefault="00E74668" w:rsidP="00E74668">
      <w:r>
        <w:t xml:space="preserve">                                Муниципальное казенное общеобразовательное учреждение -</w:t>
      </w:r>
    </w:p>
    <w:p w:rsidR="00E74668" w:rsidRDefault="00E74668" w:rsidP="00E74668">
      <w:r>
        <w:t xml:space="preserve">                                          </w:t>
      </w:r>
      <w:proofErr w:type="gramStart"/>
      <w:r>
        <w:t>средняя</w:t>
      </w:r>
      <w:proofErr w:type="gramEnd"/>
      <w:r>
        <w:t xml:space="preserve"> общеобразовательная школа </w:t>
      </w:r>
      <w:proofErr w:type="spellStart"/>
      <w:r>
        <w:t>с.Бакуры</w:t>
      </w:r>
      <w:proofErr w:type="spellEnd"/>
    </w:p>
    <w:p w:rsidR="00E74668" w:rsidRDefault="00E74668" w:rsidP="00E74668">
      <w:pPr>
        <w:jc w:val="center"/>
      </w:pPr>
      <w:r>
        <w:t xml:space="preserve">          Саратовская </w:t>
      </w:r>
      <w:proofErr w:type="gramStart"/>
      <w:r>
        <w:t xml:space="preserve">область  </w:t>
      </w:r>
      <w:proofErr w:type="spellStart"/>
      <w:r>
        <w:t>Екатериновский</w:t>
      </w:r>
      <w:proofErr w:type="spellEnd"/>
      <w:proofErr w:type="gramEnd"/>
      <w:r>
        <w:t xml:space="preserve"> район</w:t>
      </w:r>
    </w:p>
    <w:p w:rsidR="00E74668" w:rsidRDefault="00E74668" w:rsidP="00E74668"/>
    <w:p w:rsidR="00E74668" w:rsidRDefault="00E74668" w:rsidP="00E74668"/>
    <w:p w:rsidR="00E74668" w:rsidRDefault="00E74668" w:rsidP="00E74668">
      <w:pPr>
        <w:ind w:left="567"/>
      </w:pPr>
      <w:proofErr w:type="gramStart"/>
      <w:r>
        <w:t xml:space="preserve">СОГЛАСОВАНО:   </w:t>
      </w:r>
      <w:proofErr w:type="gramEnd"/>
      <w:r>
        <w:t xml:space="preserve">                                                       УТВЕРЖДЕНО:</w:t>
      </w:r>
    </w:p>
    <w:p w:rsidR="00E74668" w:rsidRDefault="00E74668" w:rsidP="00E74668">
      <w:pPr>
        <w:ind w:left="567"/>
      </w:pPr>
      <w:r>
        <w:t>Заместитель директора по В.Р.                                    Директор МКОУ СОШ с. Бакуры</w:t>
      </w:r>
    </w:p>
    <w:p w:rsidR="00E74668" w:rsidRDefault="00E74668" w:rsidP="00E74668">
      <w:pPr>
        <w:ind w:left="567"/>
      </w:pPr>
      <w:r>
        <w:t xml:space="preserve">  _______________/</w:t>
      </w:r>
      <w:proofErr w:type="spellStart"/>
      <w:r>
        <w:t>Терёхина</w:t>
      </w:r>
      <w:proofErr w:type="spellEnd"/>
      <w:r>
        <w:t xml:space="preserve"> Т.А./                                  _______________/Казарина И.Г./</w:t>
      </w:r>
    </w:p>
    <w:p w:rsidR="00E74668" w:rsidRDefault="00E74668" w:rsidP="00E74668">
      <w:pPr>
        <w:ind w:left="567"/>
      </w:pPr>
      <w:r>
        <w:t>«____»_____________20      г.                                       «_____»____________20     г.</w:t>
      </w:r>
    </w:p>
    <w:p w:rsidR="00E74668" w:rsidRDefault="00E74668" w:rsidP="00E74668">
      <w:pPr>
        <w:ind w:left="567"/>
        <w:jc w:val="center"/>
      </w:pPr>
      <w:r>
        <w:t xml:space="preserve">                                                                        Приказ № ____ то __________</w:t>
      </w:r>
      <w:proofErr w:type="gramStart"/>
      <w:r>
        <w:t>_  201</w:t>
      </w:r>
      <w:proofErr w:type="gramEnd"/>
      <w:r>
        <w:t xml:space="preserve">  г. </w:t>
      </w:r>
    </w:p>
    <w:p w:rsidR="00E74668" w:rsidRDefault="00E74668" w:rsidP="00E74668">
      <w:pPr>
        <w:ind w:left="567"/>
        <w:jc w:val="center"/>
      </w:pPr>
      <w:r>
        <w:t xml:space="preserve">                                                  </w:t>
      </w:r>
      <w:proofErr w:type="gramStart"/>
      <w:r>
        <w:t>по</w:t>
      </w:r>
      <w:proofErr w:type="gramEnd"/>
      <w:r>
        <w:t xml:space="preserve"> МКОУ СОШ </w:t>
      </w:r>
      <w:proofErr w:type="spellStart"/>
      <w:r>
        <w:t>с.Бакуры</w:t>
      </w:r>
      <w:proofErr w:type="spellEnd"/>
    </w:p>
    <w:p w:rsidR="00E74668" w:rsidRDefault="00E74668" w:rsidP="00E74668">
      <w:pPr>
        <w:tabs>
          <w:tab w:val="left" w:pos="7605"/>
        </w:tabs>
        <w:ind w:left="567" w:right="-58"/>
        <w:jc w:val="center"/>
        <w:rPr>
          <w:b/>
          <w:sz w:val="28"/>
          <w:szCs w:val="28"/>
        </w:rPr>
      </w:pPr>
    </w:p>
    <w:p w:rsidR="00E74668" w:rsidRDefault="00E74668" w:rsidP="00E74668">
      <w:pPr>
        <w:tabs>
          <w:tab w:val="left" w:pos="7605"/>
        </w:tabs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E74668" w:rsidRDefault="00E74668" w:rsidP="00E74668">
      <w:pPr>
        <w:tabs>
          <w:tab w:val="left" w:pos="7605"/>
        </w:tabs>
        <w:ind w:right="-5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одаренными детьми по изобразительному искусству </w:t>
      </w:r>
    </w:p>
    <w:p w:rsidR="00E74668" w:rsidRDefault="00E74668" w:rsidP="00E74668">
      <w:pPr>
        <w:tabs>
          <w:tab w:val="left" w:pos="7605"/>
        </w:tabs>
        <w:ind w:right="-5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учителя</w:t>
      </w:r>
      <w:proofErr w:type="gramEnd"/>
      <w:r>
        <w:rPr>
          <w:b/>
          <w:sz w:val="28"/>
          <w:szCs w:val="28"/>
        </w:rPr>
        <w:t xml:space="preserve"> МКОУ СОШ </w:t>
      </w:r>
      <w:proofErr w:type="spellStart"/>
      <w:r>
        <w:rPr>
          <w:b/>
          <w:sz w:val="28"/>
          <w:szCs w:val="28"/>
        </w:rPr>
        <w:t>с.Бакуры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Васюк</w:t>
      </w:r>
      <w:proofErr w:type="spellEnd"/>
      <w:r>
        <w:rPr>
          <w:b/>
          <w:sz w:val="28"/>
          <w:szCs w:val="28"/>
        </w:rPr>
        <w:t xml:space="preserve"> Ю.В.</w:t>
      </w:r>
    </w:p>
    <w:p w:rsidR="00E74668" w:rsidRDefault="00E74668" w:rsidP="00E74668">
      <w:pPr>
        <w:tabs>
          <w:tab w:val="left" w:pos="7605"/>
        </w:tabs>
        <w:ind w:right="-58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2014 – 2015 учебный год </w:t>
      </w:r>
    </w:p>
    <w:p w:rsidR="00E74668" w:rsidRDefault="00E74668" w:rsidP="00E74668">
      <w:pPr>
        <w:pStyle w:val="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Цель: </w:t>
      </w:r>
      <w:r>
        <w:rPr>
          <w:b w:val="0"/>
          <w:sz w:val="24"/>
          <w:szCs w:val="24"/>
        </w:rPr>
        <w:t xml:space="preserve">уделять особое внимание </w:t>
      </w:r>
      <w:proofErr w:type="spellStart"/>
      <w:r>
        <w:rPr>
          <w:b w:val="0"/>
          <w:sz w:val="24"/>
          <w:szCs w:val="24"/>
        </w:rPr>
        <w:t>психолого</w:t>
      </w:r>
      <w:proofErr w:type="spellEnd"/>
      <w:r>
        <w:rPr>
          <w:b w:val="0"/>
          <w:sz w:val="24"/>
          <w:szCs w:val="24"/>
        </w:rPr>
        <w:t xml:space="preserve">–педагогической поддержке одарённых (мотивированных детей), ранней диагностики интеллектуальной одарённости, усиление научно – методического сопровождения по данному направлению; исходить из </w:t>
      </w:r>
      <w:proofErr w:type="gramStart"/>
      <w:r>
        <w:rPr>
          <w:b w:val="0"/>
          <w:sz w:val="24"/>
          <w:szCs w:val="24"/>
        </w:rPr>
        <w:t>принципа :</w:t>
      </w:r>
      <w:proofErr w:type="gramEnd"/>
      <w:r>
        <w:rPr>
          <w:b w:val="0"/>
          <w:sz w:val="24"/>
          <w:szCs w:val="24"/>
        </w:rPr>
        <w:t xml:space="preserve"> каждый ребёнок от природы одарён по своему.</w:t>
      </w:r>
    </w:p>
    <w:p w:rsidR="00E74668" w:rsidRDefault="00E74668" w:rsidP="00E74668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E74668" w:rsidRDefault="00E74668" w:rsidP="00E7466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</w:t>
      </w:r>
    </w:p>
    <w:p w:rsidR="00E74668" w:rsidRDefault="00E74668" w:rsidP="00E7466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удовлетворение потребности в новой информации (широкая информационно – коммуникативная адаптация);</w:t>
      </w:r>
    </w:p>
    <w:tbl>
      <w:tblPr>
        <w:tblpPr w:leftFromText="180" w:rightFromText="180" w:vertAnchor="text" w:horzAnchor="margin" w:tblpY="72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347"/>
      </w:tblGrid>
      <w:tr w:rsidR="00E74668" w:rsidTr="00E74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668" w:rsidRDefault="00E74668">
            <w:pPr>
              <w:pStyle w:val="a3"/>
            </w:pPr>
            <w: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668" w:rsidRDefault="00E74668">
            <w:pPr>
              <w:pStyle w:val="a3"/>
            </w:pPr>
            <w:r>
              <w:t>Мероприятия</w:t>
            </w:r>
          </w:p>
        </w:tc>
      </w:tr>
      <w:tr w:rsidR="00E74668" w:rsidTr="00E74668">
        <w:trPr>
          <w:trHeight w:val="7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668" w:rsidRDefault="00E74668">
            <w:pPr>
              <w:pStyle w:val="a3"/>
            </w:pPr>
            <w:r>
              <w:t> 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668" w:rsidRDefault="00E74668">
            <w:pPr>
              <w:pStyle w:val="a3"/>
              <w:jc w:val="both"/>
            </w:pPr>
            <w:r>
              <w:t>Сбор предложений по расширению возможностей реализации умственного потенциала детей в урочной и внеурочной деятельности.</w:t>
            </w:r>
          </w:p>
        </w:tc>
      </w:tr>
      <w:tr w:rsidR="00E74668" w:rsidTr="00E74668">
        <w:trPr>
          <w:trHeight w:val="8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668" w:rsidRDefault="00E74668">
            <w:pPr>
              <w:pStyle w:val="a3"/>
            </w:pPr>
            <w: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668" w:rsidRDefault="00E74668">
            <w:pPr>
              <w:pStyle w:val="a3"/>
              <w:jc w:val="both"/>
            </w:pPr>
            <w:r>
              <w:t>Разработка плана работы с одаренными детьми на 2014/2015 учебный год, составление базы одаренных детей.</w:t>
            </w:r>
          </w:p>
          <w:p w:rsidR="00E74668" w:rsidRDefault="00E74668">
            <w:pPr>
              <w:pStyle w:val="a3"/>
              <w:jc w:val="both"/>
            </w:pPr>
            <w:proofErr w:type="gramStart"/>
            <w:r>
              <w:t>Работа  с</w:t>
            </w:r>
            <w:proofErr w:type="gramEnd"/>
            <w:r>
              <w:t xml:space="preserve"> одарёнными детьми (выявление умственного потенциала, стимулирование творческой активности и т.д. (тестирование и помощь учащимся  по необходимости в течение года)</w:t>
            </w:r>
          </w:p>
        </w:tc>
      </w:tr>
      <w:tr w:rsidR="00E74668" w:rsidTr="00E74668">
        <w:trPr>
          <w:trHeight w:val="1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668" w:rsidRDefault="00E74668">
            <w:pPr>
              <w:pStyle w:val="a3"/>
            </w:pPr>
            <w: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E74668" w:rsidRDefault="00E74668">
            <w:pPr>
              <w:pStyle w:val="a3"/>
            </w:pPr>
            <w:r>
              <w:t>Планирование и подготовка проведения школьных туров предметных олимпиад</w:t>
            </w:r>
          </w:p>
          <w:p w:rsidR="00E74668" w:rsidRDefault="00E74668">
            <w:pPr>
              <w:pStyle w:val="a3"/>
            </w:pPr>
            <w:r>
              <w:t>Проведение школьного тура предметных олимпиад</w:t>
            </w:r>
          </w:p>
          <w:p w:rsidR="00E74668" w:rsidRDefault="00E74668">
            <w:pPr>
              <w:pStyle w:val="a3"/>
            </w:pPr>
            <w:r>
              <w:t>Участие в предметных молодежных чемпионатах.</w:t>
            </w:r>
          </w:p>
        </w:tc>
      </w:tr>
      <w:tr w:rsidR="00E74668" w:rsidTr="00E74668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668" w:rsidRDefault="00E74668">
            <w:pPr>
              <w:pStyle w:val="a3"/>
            </w:pPr>
            <w:r>
              <w:t>Ноябрь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668" w:rsidRDefault="00E74668">
            <w:pPr>
              <w:pStyle w:val="a3"/>
            </w:pPr>
            <w:r>
              <w:t xml:space="preserve">Участие в предметных школьных </w:t>
            </w:r>
            <w:proofErr w:type="gramStart"/>
            <w:r>
              <w:t>олимпиадах .</w:t>
            </w:r>
            <w:proofErr w:type="gramEnd"/>
          </w:p>
        </w:tc>
      </w:tr>
      <w:tr w:rsidR="00E74668" w:rsidTr="00E74668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668" w:rsidRDefault="00E74668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668" w:rsidRDefault="00E74668">
            <w:pPr>
              <w:suppressAutoHyphens w:val="0"/>
            </w:pPr>
          </w:p>
        </w:tc>
      </w:tr>
      <w:tr w:rsidR="00E74668" w:rsidTr="00E74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668" w:rsidRDefault="00E74668">
            <w:pPr>
              <w:pStyle w:val="a3"/>
            </w:pPr>
            <w: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668" w:rsidRDefault="00E74668">
            <w:pPr>
              <w:pStyle w:val="a3"/>
            </w:pPr>
            <w:r>
              <w:t>Продолжение участия в конкурсах</w:t>
            </w:r>
          </w:p>
        </w:tc>
      </w:tr>
      <w:tr w:rsidR="00E74668" w:rsidTr="00E7466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668" w:rsidRDefault="00E74668">
            <w:pPr>
              <w:pStyle w:val="a3"/>
            </w:pPr>
            <w: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668" w:rsidRDefault="00E74668">
            <w:pPr>
              <w:pStyle w:val="a3"/>
            </w:pPr>
            <w:r>
              <w:t xml:space="preserve">Участие- в </w:t>
            </w:r>
            <w:proofErr w:type="gramStart"/>
            <w:r>
              <w:t>месячнике  по</w:t>
            </w:r>
            <w:proofErr w:type="gramEnd"/>
            <w:r>
              <w:t xml:space="preserve"> военно- патриотическому воспитанию</w:t>
            </w:r>
          </w:p>
        </w:tc>
      </w:tr>
      <w:tr w:rsidR="00E74668" w:rsidTr="00E746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668" w:rsidRDefault="00E74668">
            <w:pPr>
              <w:suppressAutoHyphens w:val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668" w:rsidRDefault="00E74668">
            <w:pPr>
              <w:pStyle w:val="a3"/>
            </w:pPr>
            <w:r>
              <w:t xml:space="preserve">Выставка детского </w:t>
            </w:r>
            <w:proofErr w:type="gramStart"/>
            <w:r>
              <w:t>творчества  (</w:t>
            </w:r>
            <w:proofErr w:type="gramEnd"/>
            <w:r>
              <w:t>с учётом темы защиты проекта)</w:t>
            </w:r>
          </w:p>
        </w:tc>
      </w:tr>
    </w:tbl>
    <w:p w:rsidR="00E74668" w:rsidRDefault="00E74668" w:rsidP="00E7466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помощь одарённым детям в самораскрытии (их творческая направленность, </w:t>
      </w:r>
      <w:proofErr w:type="spellStart"/>
      <w:r>
        <w:rPr>
          <w:b w:val="0"/>
          <w:sz w:val="24"/>
          <w:szCs w:val="24"/>
        </w:rPr>
        <w:t>самопрезентация</w:t>
      </w:r>
      <w:proofErr w:type="spellEnd"/>
      <w:r>
        <w:rPr>
          <w:b w:val="0"/>
          <w:sz w:val="24"/>
          <w:szCs w:val="24"/>
        </w:rPr>
        <w:t xml:space="preserve"> в отношениях).</w:t>
      </w:r>
    </w:p>
    <w:p w:rsidR="00E74668" w:rsidRDefault="00E74668" w:rsidP="00E74668">
      <w:pPr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E7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C5"/>
    <w:rsid w:val="004559C6"/>
    <w:rsid w:val="00B379C5"/>
    <w:rsid w:val="00E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41A73-0FA9-473E-88CD-6512D0AE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E7466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E7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2015-10-13T19:13:00Z</dcterms:created>
  <dcterms:modified xsi:type="dcterms:W3CDTF">2015-10-13T19:13:00Z</dcterms:modified>
</cp:coreProperties>
</file>